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4D" w:rsidRPr="00F87A4D" w:rsidRDefault="00F87A4D" w:rsidP="00F87A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7A4D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F87A4D" w:rsidRPr="00F87A4D" w:rsidRDefault="00F87A4D" w:rsidP="00F87A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F87A4D">
        <w:rPr>
          <w:rFonts w:ascii="Times New Roman" w:hAnsi="Times New Roman" w:cs="Times New Roman"/>
          <w:b/>
          <w:bCs/>
          <w:sz w:val="28"/>
          <w:szCs w:val="28"/>
        </w:rPr>
        <w:t xml:space="preserve"> II. ЗМІНА </w:t>
      </w:r>
      <w:proofErr w:type="gramStart"/>
      <w:r w:rsidRPr="00F87A4D">
        <w:rPr>
          <w:rFonts w:ascii="Times New Roman" w:hAnsi="Times New Roman" w:cs="Times New Roman"/>
          <w:b/>
          <w:bCs/>
          <w:sz w:val="28"/>
          <w:szCs w:val="28"/>
        </w:rPr>
        <w:t>АГРЕГАТНОГО</w:t>
      </w:r>
      <w:proofErr w:type="gramEnd"/>
      <w:r w:rsidRPr="00F87A4D">
        <w:rPr>
          <w:rFonts w:ascii="Times New Roman" w:hAnsi="Times New Roman" w:cs="Times New Roman"/>
          <w:b/>
          <w:bCs/>
          <w:sz w:val="28"/>
          <w:szCs w:val="28"/>
        </w:rPr>
        <w:t xml:space="preserve"> СТАНУ РЕЧОВИНИ. ТЕПЛОВІ ДВИГУНИ</w:t>
      </w:r>
    </w:p>
    <w:p w:rsidR="00F87A4D" w:rsidRPr="00F87A4D" w:rsidRDefault="00F87A4D" w:rsidP="00F87A4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18</w:t>
      </w:r>
      <w:r w:rsidRPr="00F87A4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F87A4D">
        <w:rPr>
          <w:rFonts w:ascii="Times New Roman" w:hAnsi="Times New Roman" w:cs="Times New Roman"/>
          <w:b/>
          <w:bCs/>
          <w:sz w:val="28"/>
          <w:szCs w:val="28"/>
        </w:rPr>
        <w:t>Розв'язування</w:t>
      </w:r>
      <w:proofErr w:type="spellEnd"/>
      <w:r w:rsidRPr="00F87A4D">
        <w:rPr>
          <w:rFonts w:ascii="Times New Roman" w:hAnsi="Times New Roman" w:cs="Times New Roman"/>
          <w:b/>
          <w:bCs/>
          <w:sz w:val="28"/>
          <w:szCs w:val="28"/>
        </w:rPr>
        <w:t xml:space="preserve"> задач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закріпити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теми «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розв'язувати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застосовуючи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набуті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розв'язувати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обчислення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Тип уроку: урок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[4],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«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Анкети-рефлексії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» — на кожного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Усе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людське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постійна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постановка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Ільєнков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прокоментувати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видатного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філософа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Ільєнкова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взяті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еп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іграф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до уроку.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кристалізацією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2. Як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обчислити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сказати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4. Дайте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тепловим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балансом?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спостерігати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тепловий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баланс?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теплового балансу.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учитель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ібником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[4], КТЗ № 2.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набутих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Перед початком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задач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алгоритмом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задач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агрегатного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Алгоритм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задач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агрегатного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З’ясуйте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іла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Визначте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теплові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кожного з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теплових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теплового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кількостей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тілом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теплообмінному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участь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одні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поглинають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теплоту, 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складіть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теплового балансу.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Розв’яжіть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невідомої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Розв'язування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задач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твердження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алюмінію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— 393 кДж/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»?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1 кг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алюмінію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393 кДж.)</w:t>
      </w:r>
      <w:proofErr w:type="gram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2. 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каструлі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 водою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шматок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не буде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танути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не буде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танути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температура води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— температура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.)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3. 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продовольчих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магазинах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іжу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рибу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кладуть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прилавки,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наповнені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льодовою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крихтою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риба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замерза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lastRenderedPageBreak/>
        <w:t>Льодова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крихта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температуру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заморозити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рибу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нижчою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.)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Циліндр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газовому пальнику.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різним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ділянкам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(див. рисунок).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GH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полога,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ніж</w:t>
      </w:r>
      <w:proofErr w:type="spellEnd"/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АВ?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АВ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ВС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CD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розплавленого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DE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призупинення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EF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розплавленого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FG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GH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остигання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твердого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GH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полога,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ніж</w:t>
      </w:r>
      <w:proofErr w:type="spellEnd"/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АВ,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потужність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тепла при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охолодженні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менша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потужність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пальника. Температура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327 °С.)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Сталевий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колінчастий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вал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50 кг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виливання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охолонув до 0 °С.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початку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віддала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сталь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навколишнім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тілам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колінчастий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вал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охолоджувався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початку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віддала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сталь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навколишнім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тілам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обчислити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формулою Q =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+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, де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(Q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</w:t>
      </w:r>
      <w:r w:rsidRPr="00F87A4D">
        <w:rPr>
          <w:rFonts w:ascii="Times New Roman" w:hAnsi="Times New Roman" w:cs="Times New Roman"/>
          <w:sz w:val="28"/>
          <w:szCs w:val="28"/>
          <w:vertAlign w:val="superscript"/>
        </w:rPr>
        <w:t>=</w:t>
      </w:r>
      <w:r w:rsidRPr="00F87A4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 - t )—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до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Q 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t</w:t>
      </w:r>
      <w:proofErr w:type="gramEnd"/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 - t);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Q = m(λ + c(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gramStart"/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proofErr w:type="gramEnd"/>
      <w:r w:rsidRPr="00F87A4D">
        <w:rPr>
          <w:rFonts w:ascii="Times New Roman" w:hAnsi="Times New Roman" w:cs="Times New Roman"/>
          <w:sz w:val="28"/>
          <w:szCs w:val="28"/>
        </w:rPr>
        <w:t> - t));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7A4D">
        <w:rPr>
          <w:rFonts w:ascii="Times New Roman" w:hAnsi="Times New Roman" w:cs="Times New Roman"/>
          <w:sz w:val="28"/>
          <w:szCs w:val="28"/>
          <w:lang w:val="en-US"/>
        </w:rPr>
        <w:t xml:space="preserve"> [Q] =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кг</w:t>
      </w:r>
      <w:r w:rsidRPr="00F87A4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F87A4D">
        <w:rPr>
          <w:rFonts w:ascii="Times New Roman" w:hAnsi="Times New Roman" w:cs="Times New Roman"/>
          <w:sz w:val="28"/>
          <w:szCs w:val="28"/>
          <w:lang w:val="en-US"/>
        </w:rPr>
        <w:t> +  ∙ °</w:t>
      </w:r>
      <w:r w:rsidRPr="00F87A4D">
        <w:rPr>
          <w:rFonts w:ascii="Times New Roman" w:hAnsi="Times New Roman" w:cs="Times New Roman"/>
          <w:sz w:val="28"/>
          <w:szCs w:val="28"/>
        </w:rPr>
        <w:t>С</w:t>
      </w:r>
      <w:r w:rsidRPr="00F87A4D">
        <w:rPr>
          <w:rFonts w:ascii="Times New Roman" w:hAnsi="Times New Roman" w:cs="Times New Roman"/>
          <w:sz w:val="28"/>
          <w:szCs w:val="28"/>
          <w:lang w:val="en-US"/>
        </w:rPr>
        <w:t xml:space="preserve">) =  = </w:t>
      </w:r>
      <w:r w:rsidRPr="00F87A4D">
        <w:rPr>
          <w:rFonts w:ascii="Times New Roman" w:hAnsi="Times New Roman" w:cs="Times New Roman"/>
          <w:sz w:val="28"/>
          <w:szCs w:val="28"/>
        </w:rPr>
        <w:t>Дж</w:t>
      </w:r>
      <w:r w:rsidRPr="00F87A4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87A4D">
        <w:rPr>
          <w:rFonts w:ascii="Times New Roman" w:hAnsi="Times New Roman" w:cs="Times New Roman"/>
          <w:sz w:val="28"/>
          <w:szCs w:val="28"/>
          <w:lang w:val="en-US"/>
        </w:rPr>
        <w:t>Q =50(84000 + 4200(1400 - 0)) = 292</w:t>
      </w:r>
      <w:proofErr w:type="gramStart"/>
      <w:r w:rsidRPr="00F87A4D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  <w:r w:rsidRPr="00F87A4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F87A4D">
        <w:rPr>
          <w:rFonts w:ascii="Times New Roman" w:hAnsi="Times New Roman" w:cs="Times New Roman"/>
          <w:sz w:val="28"/>
          <w:szCs w:val="28"/>
        </w:rPr>
        <w:t>МДж</w:t>
      </w:r>
      <w:r w:rsidRPr="00F87A4D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  <w:lang w:val="en-US"/>
        </w:rPr>
        <w:t>: Q = 292</w:t>
      </w:r>
      <w:proofErr w:type="gramStart"/>
      <w:r w:rsidRPr="00F87A4D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  <w:r w:rsidRPr="00F87A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87A4D">
        <w:rPr>
          <w:rFonts w:ascii="Times New Roman" w:hAnsi="Times New Roman" w:cs="Times New Roman"/>
          <w:sz w:val="28"/>
          <w:szCs w:val="28"/>
        </w:rPr>
        <w:t>МДж</w:t>
      </w:r>
      <w:r w:rsidRPr="00F87A4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 воду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2 кг,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узятого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при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утвореної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води до 30 °С?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воду з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подальшим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обчислити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формулою Q =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 +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де 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 = 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взято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 =</w:t>
      </w:r>
      <w:r w:rsidRPr="00F87A4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(t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- 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30°С, Q 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cm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(t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- 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); Q = m(λ + c(t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- 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));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[Q] = кг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( 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+  ∙ °С) =  = Дж;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Q = 2(323000 + 4200(30 - 0)) =898 (МДж).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: Q = 898 МДж.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7. Яку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максимальну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додати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 посудину,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4 кг води при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40 °С,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розтанув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?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доданий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посудину, взято за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додаванні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до води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теплообмін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вода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віддає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одержу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Передана водою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теплового балансу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вигляд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 =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, де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,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;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віддана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водою, яка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охолоджується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40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 xml:space="preserve"> до 0 °С, Q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 (t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- 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>).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λm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(t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87A4D">
        <w:rPr>
          <w:rFonts w:ascii="Times New Roman" w:hAnsi="Times New Roman" w:cs="Times New Roman"/>
          <w:sz w:val="28"/>
          <w:szCs w:val="28"/>
        </w:rPr>
        <w:t> - t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87A4D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 =</w:t>
      </w:r>
      <w:proofErr w:type="gramStart"/>
      <w:r w:rsidRPr="00F87A4D">
        <w:rPr>
          <w:rFonts w:ascii="Times New Roman" w:hAnsi="Times New Roman" w:cs="Times New Roman"/>
          <w:sz w:val="28"/>
          <w:szCs w:val="28"/>
        </w:rPr>
        <w:t> ;</w:t>
      </w:r>
      <w:proofErr w:type="gram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>[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] = </w:t>
      </w:r>
      <w:r w:rsidRPr="00F87A4D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758825" cy="396875"/>
                <wp:effectExtent l="0" t="0" r="0" b="0"/>
                <wp:docPr id="1" name="Прямоугольник 1" descr="https://subject.com.ua/lesson/physics/8klas_3/8klas_3.files/image042.png.pagespeed.ce.7KiWtre5b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58825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subject.com.ua/lesson/physics/8klas_3/8klas_3.files/image042.png.pagespeed.ce.7KiWtre5b8.png" style="width:59.7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" filled="f" stroked="f">
                <o:lock v:ext="edit" aspectratio="t"/>
                <w10:anchorlock/>
              </v:rect>
            </w:pict>
          </mc:Fallback>
        </mc:AlternateContent>
      </w:r>
      <w:r w:rsidRPr="00F87A4D">
        <w:rPr>
          <w:rFonts w:ascii="Times New Roman" w:hAnsi="Times New Roman" w:cs="Times New Roman"/>
          <w:sz w:val="28"/>
          <w:szCs w:val="28"/>
        </w:rPr>
        <w:t xml:space="preserve"> = кг;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m</w:t>
      </w:r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 =  = 2,08 (кг).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Pr="00F87A4D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 = 2,08 кг.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уроку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скористатися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ібником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[5]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посібником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[4], ПТ № 2.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proofErr w:type="gramStart"/>
      <w:r w:rsidRPr="00F87A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A4D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Рефлексія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за методом «Анкета-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рефлексія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»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2.8 (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A4D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F87A4D" w:rsidRPr="00F87A4D" w:rsidRDefault="00F87A4D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 12 -</w:t>
      </w:r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повтор</w:t>
      </w:r>
      <w:r>
        <w:rPr>
          <w:rFonts w:ascii="Times New Roman" w:hAnsi="Times New Roman" w:cs="Times New Roman"/>
          <w:sz w:val="28"/>
          <w:szCs w:val="28"/>
        </w:rPr>
        <w:t>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12: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5 -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4, 7 -</w:t>
      </w:r>
      <w:bookmarkStart w:id="0" w:name="_GoBack"/>
      <w:bookmarkEnd w:id="0"/>
      <w:r w:rsidRPr="00F87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A4D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F87A4D">
        <w:rPr>
          <w:rFonts w:ascii="Times New Roman" w:hAnsi="Times New Roman" w:cs="Times New Roman"/>
          <w:sz w:val="28"/>
          <w:szCs w:val="28"/>
        </w:rPr>
        <w:t>.</w:t>
      </w:r>
    </w:p>
    <w:p w:rsidR="00B02B83" w:rsidRPr="00F87A4D" w:rsidRDefault="00B02B83" w:rsidP="00F87A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2B83" w:rsidRPr="00F87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20"/>
    <w:rsid w:val="00B02B83"/>
    <w:rsid w:val="00EE7F20"/>
    <w:rsid w:val="00F8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A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7A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81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529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1210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42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4202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0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9075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858</Words>
  <Characters>4895</Characters>
  <Application>Microsoft Office Word</Application>
  <DocSecurity>0</DocSecurity>
  <Lines>40</Lines>
  <Paragraphs>11</Paragraphs>
  <ScaleCrop>false</ScaleCrop>
  <Company/>
  <LinksUpToDate>false</LinksUpToDate>
  <CharactersWithSpaces>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2</cp:revision>
  <dcterms:created xsi:type="dcterms:W3CDTF">2021-11-09T16:14:00Z</dcterms:created>
  <dcterms:modified xsi:type="dcterms:W3CDTF">2021-11-09T16:17:00Z</dcterms:modified>
</cp:coreProperties>
</file>